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4B30" w:rsidRPr="00A0403A" w:rsidRDefault="00A34B30" w:rsidP="00A0403A">
      <w:pPr>
        <w:adjustRightInd w:val="0"/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A0403A">
        <w:rPr>
          <w:rFonts w:ascii="Times New Roman" w:eastAsia="標楷體" w:hAnsi="Times New Roman" w:cs="Times New Roman" w:hint="eastAsia"/>
          <w:b/>
          <w:sz w:val="32"/>
          <w:szCs w:val="32"/>
        </w:rPr>
        <w:t>中等學校師資職前教育專門課程</w:t>
      </w:r>
    </w:p>
    <w:p w:rsidR="00A34B30" w:rsidRPr="00A0403A" w:rsidRDefault="00A34B30" w:rsidP="00A0403A">
      <w:pPr>
        <w:adjustRightInd w:val="0"/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A0403A">
        <w:rPr>
          <w:rFonts w:ascii="Times New Roman" w:eastAsia="標楷體" w:hAnsi="Times New Roman" w:cs="Times New Roman" w:hint="eastAsia"/>
          <w:b/>
          <w:sz w:val="32"/>
          <w:szCs w:val="32"/>
        </w:rPr>
        <w:t>「語文領域第二外國語文德語專長」</w:t>
      </w:r>
    </w:p>
    <w:p w:rsidR="009A48BC" w:rsidRPr="00A0403A" w:rsidRDefault="009A48BC" w:rsidP="00A0403A">
      <w:pPr>
        <w:adjustRightInd w:val="0"/>
        <w:snapToGrid w:val="0"/>
        <w:jc w:val="right"/>
        <w:rPr>
          <w:rFonts w:ascii="Times New Roman" w:eastAsia="標楷體" w:hAnsi="Times New Roman" w:cs="Times New Roman" w:hint="eastAsia"/>
          <w:szCs w:val="28"/>
        </w:rPr>
      </w:pPr>
      <w:r w:rsidRPr="00A0403A">
        <w:rPr>
          <w:rFonts w:ascii="Times New Roman" w:eastAsia="標楷體" w:hAnsi="Times New Roman" w:cs="Times New Roman" w:hint="eastAsia"/>
          <w:szCs w:val="28"/>
        </w:rPr>
        <w:t>110</w:t>
      </w:r>
      <w:r w:rsidRPr="00A0403A">
        <w:rPr>
          <w:rFonts w:ascii="Times New Roman" w:eastAsia="標楷體" w:hAnsi="Times New Roman" w:cs="Times New Roman" w:hint="eastAsia"/>
          <w:szCs w:val="28"/>
        </w:rPr>
        <w:t>年</w:t>
      </w:r>
      <w:r w:rsidRPr="00A0403A">
        <w:rPr>
          <w:rFonts w:ascii="Times New Roman" w:eastAsia="標楷體" w:hAnsi="Times New Roman" w:cs="Times New Roman" w:hint="eastAsia"/>
          <w:szCs w:val="28"/>
        </w:rPr>
        <w:t>6</w:t>
      </w:r>
      <w:r w:rsidRPr="00A0403A">
        <w:rPr>
          <w:rFonts w:ascii="Times New Roman" w:eastAsia="標楷體" w:hAnsi="Times New Roman" w:cs="Times New Roman" w:hint="eastAsia"/>
          <w:szCs w:val="28"/>
        </w:rPr>
        <w:t>月</w:t>
      </w:r>
      <w:r w:rsidRPr="00A0403A">
        <w:rPr>
          <w:rFonts w:ascii="Times New Roman" w:eastAsia="標楷體" w:hAnsi="Times New Roman" w:cs="Times New Roman" w:hint="eastAsia"/>
          <w:szCs w:val="28"/>
        </w:rPr>
        <w:t>28</w:t>
      </w:r>
      <w:r w:rsidRPr="00A0403A">
        <w:rPr>
          <w:rFonts w:ascii="Times New Roman" w:eastAsia="標楷體" w:hAnsi="Times New Roman" w:cs="Times New Roman" w:hint="eastAsia"/>
          <w:szCs w:val="28"/>
        </w:rPr>
        <w:t>日教育部</w:t>
      </w:r>
      <w:proofErr w:type="gramStart"/>
      <w:r w:rsidRPr="00A0403A">
        <w:rPr>
          <w:rFonts w:ascii="Times New Roman" w:eastAsia="標楷體" w:hAnsi="Times New Roman" w:cs="Times New Roman" w:hint="eastAsia"/>
          <w:szCs w:val="28"/>
        </w:rPr>
        <w:t>臺</w:t>
      </w:r>
      <w:proofErr w:type="gramEnd"/>
      <w:r w:rsidRPr="00A0403A">
        <w:rPr>
          <w:rFonts w:ascii="Times New Roman" w:eastAsia="標楷體" w:hAnsi="Times New Roman" w:cs="Times New Roman" w:hint="eastAsia"/>
          <w:szCs w:val="28"/>
        </w:rPr>
        <w:t>教師</w:t>
      </w:r>
      <w:r w:rsidRPr="00A0403A">
        <w:rPr>
          <w:rFonts w:ascii="Times New Roman" w:eastAsia="標楷體" w:hAnsi="Times New Roman" w:cs="Times New Roman" w:hint="eastAsia"/>
          <w:szCs w:val="28"/>
        </w:rPr>
        <w:t>(</w:t>
      </w:r>
      <w:r w:rsidRPr="00A0403A">
        <w:rPr>
          <w:rFonts w:ascii="Times New Roman" w:eastAsia="標楷體" w:hAnsi="Times New Roman" w:cs="Times New Roman" w:hint="eastAsia"/>
          <w:szCs w:val="28"/>
        </w:rPr>
        <w:t>二</w:t>
      </w:r>
      <w:r w:rsidRPr="00A0403A">
        <w:rPr>
          <w:rFonts w:ascii="Times New Roman" w:eastAsia="標楷體" w:hAnsi="Times New Roman" w:cs="Times New Roman" w:hint="eastAsia"/>
          <w:szCs w:val="28"/>
        </w:rPr>
        <w:t>)</w:t>
      </w:r>
      <w:r w:rsidRPr="00A0403A">
        <w:rPr>
          <w:rFonts w:ascii="Times New Roman" w:eastAsia="標楷體" w:hAnsi="Times New Roman" w:cs="Times New Roman" w:hint="eastAsia"/>
          <w:szCs w:val="28"/>
        </w:rPr>
        <w:t>字第</w:t>
      </w:r>
      <w:r w:rsidRPr="00A0403A">
        <w:rPr>
          <w:rFonts w:ascii="Times New Roman" w:eastAsia="標楷體" w:hAnsi="Times New Roman" w:cs="Times New Roman" w:hint="eastAsia"/>
          <w:szCs w:val="28"/>
        </w:rPr>
        <w:t>1100080836</w:t>
      </w:r>
      <w:r w:rsidRPr="00A0403A">
        <w:rPr>
          <w:rFonts w:ascii="Times New Roman" w:eastAsia="標楷體" w:hAnsi="Times New Roman" w:cs="Times New Roman" w:hint="eastAsia"/>
          <w:szCs w:val="28"/>
        </w:rPr>
        <w:t>號函同意核定</w:t>
      </w:r>
      <w:bookmarkStart w:id="0" w:name="_GoBack"/>
      <w:bookmarkEnd w:id="0"/>
    </w:p>
    <w:tbl>
      <w:tblPr>
        <w:tblStyle w:val="a3"/>
        <w:tblW w:w="10990" w:type="dxa"/>
        <w:jc w:val="center"/>
        <w:tblLook w:val="04A0" w:firstRow="1" w:lastRow="0" w:firstColumn="1" w:lastColumn="0" w:noHBand="0" w:noVBand="1"/>
      </w:tblPr>
      <w:tblGrid>
        <w:gridCol w:w="2445"/>
        <w:gridCol w:w="1456"/>
        <w:gridCol w:w="2049"/>
        <w:gridCol w:w="1795"/>
        <w:gridCol w:w="1319"/>
        <w:gridCol w:w="478"/>
        <w:gridCol w:w="1448"/>
      </w:tblGrid>
      <w:tr w:rsidR="005B09F1" w:rsidRPr="005B09F1" w:rsidTr="00FC01AC">
        <w:trPr>
          <w:jc w:val="center"/>
        </w:trPr>
        <w:tc>
          <w:tcPr>
            <w:tcW w:w="2445" w:type="dxa"/>
            <w:vAlign w:val="center"/>
          </w:tcPr>
          <w:p w:rsidR="00A34B30" w:rsidRPr="005B09F1" w:rsidRDefault="00A34B30" w:rsidP="00682D87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b/>
                <w:szCs w:val="24"/>
              </w:rPr>
              <w:t>領域專長名稱</w:t>
            </w:r>
          </w:p>
        </w:tc>
        <w:tc>
          <w:tcPr>
            <w:tcW w:w="8545" w:type="dxa"/>
            <w:gridSpan w:val="6"/>
            <w:vAlign w:val="center"/>
          </w:tcPr>
          <w:p w:rsidR="00A34B30" w:rsidRPr="005B09F1" w:rsidRDefault="00A34B30" w:rsidP="00682D8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語文領域第二外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國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語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文德語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專長</w:t>
            </w:r>
          </w:p>
        </w:tc>
      </w:tr>
      <w:tr w:rsidR="005B09F1" w:rsidRPr="005B09F1" w:rsidTr="00FC01AC">
        <w:trPr>
          <w:jc w:val="center"/>
        </w:trPr>
        <w:tc>
          <w:tcPr>
            <w:tcW w:w="2445" w:type="dxa"/>
            <w:vAlign w:val="center"/>
          </w:tcPr>
          <w:p w:rsidR="00A34B30" w:rsidRPr="005B09F1" w:rsidRDefault="00A34B30" w:rsidP="00682D87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b/>
                <w:szCs w:val="24"/>
              </w:rPr>
              <w:t>要求最低應修畢總學分數</w:t>
            </w:r>
          </w:p>
        </w:tc>
        <w:tc>
          <w:tcPr>
            <w:tcW w:w="8545" w:type="dxa"/>
            <w:gridSpan w:val="6"/>
            <w:vAlign w:val="center"/>
          </w:tcPr>
          <w:p w:rsidR="00A34B30" w:rsidRPr="005B09F1" w:rsidRDefault="00A34B30" w:rsidP="00682D8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36</w:t>
            </w:r>
          </w:p>
        </w:tc>
      </w:tr>
      <w:tr w:rsidR="005B09F1" w:rsidRPr="005B09F1" w:rsidTr="00FC01AC">
        <w:trPr>
          <w:jc w:val="center"/>
        </w:trPr>
        <w:tc>
          <w:tcPr>
            <w:tcW w:w="2445" w:type="dxa"/>
          </w:tcPr>
          <w:p w:rsidR="00A34B30" w:rsidRPr="005B09F1" w:rsidRDefault="00A34B30" w:rsidP="00682D87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b/>
                <w:szCs w:val="24"/>
              </w:rPr>
              <w:t>領域核心課程</w:t>
            </w:r>
          </w:p>
          <w:p w:rsidR="00A34B30" w:rsidRPr="005B09F1" w:rsidRDefault="00A34B30" w:rsidP="00682D87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b/>
                <w:szCs w:val="24"/>
              </w:rPr>
              <w:t>最低學分數</w:t>
            </w:r>
          </w:p>
        </w:tc>
        <w:tc>
          <w:tcPr>
            <w:tcW w:w="1456" w:type="dxa"/>
            <w:tcBorders>
              <w:tl2br w:val="single" w:sz="4" w:space="0" w:color="auto"/>
            </w:tcBorders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49" w:type="dxa"/>
          </w:tcPr>
          <w:p w:rsidR="00A34B30" w:rsidRPr="005B09F1" w:rsidRDefault="00A34B30" w:rsidP="00682D87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b/>
                <w:szCs w:val="24"/>
              </w:rPr>
              <w:t>領域內跨科課程最低學分數</w:t>
            </w:r>
          </w:p>
        </w:tc>
        <w:tc>
          <w:tcPr>
            <w:tcW w:w="1795" w:type="dxa"/>
            <w:tcBorders>
              <w:tl2br w:val="single" w:sz="4" w:space="0" w:color="auto"/>
            </w:tcBorders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97" w:type="dxa"/>
            <w:gridSpan w:val="2"/>
          </w:tcPr>
          <w:p w:rsidR="00A34B30" w:rsidRPr="005B09F1" w:rsidRDefault="00A34B30" w:rsidP="00682D87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b/>
                <w:szCs w:val="24"/>
              </w:rPr>
              <w:t>主修專長課程最低學分數</w:t>
            </w:r>
          </w:p>
        </w:tc>
        <w:tc>
          <w:tcPr>
            <w:tcW w:w="1448" w:type="dxa"/>
            <w:vAlign w:val="center"/>
          </w:tcPr>
          <w:p w:rsidR="00A34B30" w:rsidRPr="005B09F1" w:rsidRDefault="00A34B30" w:rsidP="00D22B1B">
            <w:pPr>
              <w:snapToGrid w:val="0"/>
              <w:ind w:left="598" w:hangingChars="249" w:hanging="598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36</w:t>
            </w:r>
          </w:p>
        </w:tc>
      </w:tr>
      <w:tr w:rsidR="005B09F1" w:rsidRPr="005B09F1" w:rsidTr="00FC01AC">
        <w:trPr>
          <w:jc w:val="center"/>
        </w:trPr>
        <w:tc>
          <w:tcPr>
            <w:tcW w:w="3901" w:type="dxa"/>
            <w:gridSpan w:val="2"/>
            <w:vAlign w:val="center"/>
          </w:tcPr>
          <w:p w:rsidR="00A34B30" w:rsidRPr="005B09F1" w:rsidRDefault="00A34B30" w:rsidP="00682D87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b/>
                <w:szCs w:val="24"/>
              </w:rPr>
              <w:t>適合培育之相關學系、研究所</w:t>
            </w:r>
          </w:p>
        </w:tc>
        <w:tc>
          <w:tcPr>
            <w:tcW w:w="7089" w:type="dxa"/>
            <w:gridSpan w:val="5"/>
            <w:vAlign w:val="center"/>
          </w:tcPr>
          <w:p w:rsidR="00A34B30" w:rsidRPr="005B09F1" w:rsidRDefault="00A34B30" w:rsidP="00682D8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德國語文學系</w:t>
            </w:r>
          </w:p>
        </w:tc>
      </w:tr>
      <w:tr w:rsidR="005B09F1" w:rsidRPr="005B09F1" w:rsidTr="00FC01AC">
        <w:trPr>
          <w:jc w:val="center"/>
        </w:trPr>
        <w:tc>
          <w:tcPr>
            <w:tcW w:w="2445" w:type="dxa"/>
            <w:vAlign w:val="center"/>
          </w:tcPr>
          <w:p w:rsidR="00A34B30" w:rsidRPr="005B09F1" w:rsidRDefault="00A34B30" w:rsidP="00682D87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b/>
                <w:szCs w:val="24"/>
              </w:rPr>
              <w:t>課程類別</w:t>
            </w:r>
          </w:p>
        </w:tc>
        <w:tc>
          <w:tcPr>
            <w:tcW w:w="1456" w:type="dxa"/>
            <w:vAlign w:val="center"/>
          </w:tcPr>
          <w:p w:rsidR="00A34B30" w:rsidRPr="005B09F1" w:rsidRDefault="00A34B30" w:rsidP="00682D87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b/>
                <w:szCs w:val="24"/>
              </w:rPr>
              <w:t>最低學分數</w:t>
            </w:r>
          </w:p>
        </w:tc>
        <w:tc>
          <w:tcPr>
            <w:tcW w:w="5163" w:type="dxa"/>
            <w:gridSpan w:val="3"/>
            <w:vAlign w:val="center"/>
          </w:tcPr>
          <w:p w:rsidR="00A34B30" w:rsidRPr="005B09F1" w:rsidRDefault="00A34B30" w:rsidP="00C908EC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b/>
                <w:szCs w:val="24"/>
              </w:rPr>
              <w:t>參考科目（</w:t>
            </w:r>
            <w:r w:rsidR="00C908EC">
              <w:rPr>
                <w:rFonts w:ascii="Times New Roman" w:eastAsia="標楷體" w:hAnsi="Times New Roman" w:cs="Times New Roman" w:hint="eastAsia"/>
                <w:b/>
                <w:szCs w:val="24"/>
              </w:rPr>
              <w:t>學分數</w:t>
            </w:r>
            <w:r w:rsidRPr="005B09F1">
              <w:rPr>
                <w:rFonts w:ascii="Times New Roman" w:eastAsia="標楷體" w:hAnsi="Times New Roman" w:cs="Times New Roman"/>
                <w:b/>
                <w:szCs w:val="24"/>
              </w:rPr>
              <w:t>）</w:t>
            </w:r>
          </w:p>
        </w:tc>
        <w:tc>
          <w:tcPr>
            <w:tcW w:w="1926" w:type="dxa"/>
            <w:gridSpan w:val="2"/>
            <w:vAlign w:val="center"/>
          </w:tcPr>
          <w:p w:rsidR="00A34B30" w:rsidRPr="00C908EC" w:rsidRDefault="00A34B30" w:rsidP="00C908EC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</w:pPr>
            <w:r w:rsidRPr="00C908EC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備註</w:t>
            </w:r>
          </w:p>
          <w:p w:rsidR="00A34B30" w:rsidRPr="005B09F1" w:rsidRDefault="00A34B30" w:rsidP="00C908EC">
            <w:pPr>
              <w:snapToGrid w:val="0"/>
              <w:ind w:left="110" w:hangingChars="55" w:hanging="11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C908EC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（必、選修規定）</w:t>
            </w:r>
          </w:p>
        </w:tc>
      </w:tr>
      <w:tr w:rsidR="005B09F1" w:rsidRPr="005B09F1" w:rsidTr="00FC01AC">
        <w:trPr>
          <w:jc w:val="center"/>
        </w:trPr>
        <w:tc>
          <w:tcPr>
            <w:tcW w:w="2445" w:type="dxa"/>
            <w:vMerge w:val="restart"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第二外語文溝通能力</w:t>
            </w:r>
          </w:p>
        </w:tc>
        <w:tc>
          <w:tcPr>
            <w:tcW w:w="1456" w:type="dxa"/>
            <w:vMerge w:val="restart"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</w:p>
        </w:tc>
        <w:tc>
          <w:tcPr>
            <w:tcW w:w="5163" w:type="dxa"/>
            <w:gridSpan w:val="3"/>
          </w:tcPr>
          <w:p w:rsidR="00A34B30" w:rsidRPr="005B09F1" w:rsidRDefault="00A34B30" w:rsidP="00AC6F85">
            <w:pPr>
              <w:pStyle w:val="a4"/>
              <w:snapToGrid w:val="0"/>
              <w:ind w:leftChars="16" w:left="38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德語語言練習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proofErr w:type="gramStart"/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一</w:t>
            </w:r>
            <w:proofErr w:type="gramEnd"/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)(2</w:t>
            </w:r>
            <w:r w:rsidR="00032109" w:rsidRPr="005B09F1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2)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、德語語言練習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二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)(1/1)</w:t>
            </w:r>
          </w:p>
        </w:tc>
        <w:tc>
          <w:tcPr>
            <w:tcW w:w="1926" w:type="dxa"/>
            <w:gridSpan w:val="2"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必修</w:t>
            </w:r>
            <w:r w:rsidRPr="005B09F1">
              <w:rPr>
                <w:rFonts w:ascii="Times New Roman" w:eastAsia="標楷體" w:hAnsi="Times New Roman" w:cs="Times New Roman"/>
                <w:spacing w:val="-8"/>
                <w:szCs w:val="24"/>
              </w:rPr>
              <w:t>至少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學分</w:t>
            </w:r>
          </w:p>
        </w:tc>
      </w:tr>
      <w:tr w:rsidR="005B09F1" w:rsidRPr="005B09F1" w:rsidTr="00FC01AC">
        <w:trPr>
          <w:jc w:val="center"/>
        </w:trPr>
        <w:tc>
          <w:tcPr>
            <w:tcW w:w="2445" w:type="dxa"/>
            <w:vMerge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:rsidR="00A34B30" w:rsidRPr="005B09F1" w:rsidRDefault="00A34B30" w:rsidP="00682D8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163" w:type="dxa"/>
            <w:gridSpan w:val="3"/>
          </w:tcPr>
          <w:p w:rsidR="00A34B30" w:rsidRPr="005B09F1" w:rsidRDefault="00A34B30" w:rsidP="00AC6F85">
            <w:pPr>
              <w:pStyle w:val="a4"/>
              <w:snapToGrid w:val="0"/>
              <w:ind w:leftChars="16" w:left="38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德語會話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proofErr w:type="gramStart"/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一</w:t>
            </w:r>
            <w:proofErr w:type="gramEnd"/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)(2/2)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、德語會話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二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)(2</w:t>
            </w:r>
            <w:r w:rsidR="003F6015" w:rsidRPr="005B09F1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2)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、德語會話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三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)(2/2)</w:t>
            </w:r>
          </w:p>
        </w:tc>
        <w:tc>
          <w:tcPr>
            <w:tcW w:w="1926" w:type="dxa"/>
            <w:gridSpan w:val="2"/>
            <w:vAlign w:val="center"/>
          </w:tcPr>
          <w:p w:rsidR="00A34B30" w:rsidRPr="005B09F1" w:rsidRDefault="00A34B30" w:rsidP="00682D8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必修</w:t>
            </w:r>
            <w:r w:rsidRPr="005B09F1">
              <w:rPr>
                <w:rFonts w:ascii="Times New Roman" w:eastAsia="標楷體" w:hAnsi="Times New Roman" w:cs="Times New Roman"/>
                <w:spacing w:val="-8"/>
                <w:szCs w:val="24"/>
              </w:rPr>
              <w:t>至少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學分</w:t>
            </w:r>
          </w:p>
        </w:tc>
      </w:tr>
      <w:tr w:rsidR="005B09F1" w:rsidRPr="005B09F1" w:rsidTr="00FC01AC">
        <w:trPr>
          <w:jc w:val="center"/>
        </w:trPr>
        <w:tc>
          <w:tcPr>
            <w:tcW w:w="2445" w:type="dxa"/>
            <w:vMerge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:rsidR="00A34B30" w:rsidRPr="005B09F1" w:rsidRDefault="00A34B30" w:rsidP="00682D8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163" w:type="dxa"/>
            <w:gridSpan w:val="3"/>
          </w:tcPr>
          <w:p w:rsidR="00A34B30" w:rsidRPr="005B09F1" w:rsidRDefault="00A34B30" w:rsidP="00AC6F85">
            <w:pPr>
              <w:pStyle w:val="a4"/>
              <w:snapToGrid w:val="0"/>
              <w:ind w:leftChars="16" w:left="38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初級德文讀本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(4/4)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、中級德文讀本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(4/4)</w:t>
            </w:r>
          </w:p>
        </w:tc>
        <w:tc>
          <w:tcPr>
            <w:tcW w:w="1926" w:type="dxa"/>
            <w:gridSpan w:val="2"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必修</w:t>
            </w:r>
            <w:r w:rsidRPr="005B09F1">
              <w:rPr>
                <w:rFonts w:ascii="Times New Roman" w:eastAsia="標楷體" w:hAnsi="Times New Roman" w:cs="Times New Roman"/>
                <w:spacing w:val="-8"/>
                <w:szCs w:val="24"/>
              </w:rPr>
              <w:t>至少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學分</w:t>
            </w:r>
          </w:p>
        </w:tc>
      </w:tr>
      <w:tr w:rsidR="005B09F1" w:rsidRPr="005B09F1" w:rsidTr="00FC01AC">
        <w:trPr>
          <w:jc w:val="center"/>
        </w:trPr>
        <w:tc>
          <w:tcPr>
            <w:tcW w:w="2445" w:type="dxa"/>
            <w:vMerge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:rsidR="00A34B30" w:rsidRPr="005B09F1" w:rsidRDefault="00A34B30" w:rsidP="00682D8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163" w:type="dxa"/>
            <w:gridSpan w:val="3"/>
          </w:tcPr>
          <w:p w:rsidR="00A34B30" w:rsidRPr="005B09F1" w:rsidRDefault="00A34B30" w:rsidP="00AC6F85">
            <w:pPr>
              <w:pStyle w:val="a4"/>
              <w:snapToGrid w:val="0"/>
              <w:ind w:leftChars="16" w:left="38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初級德文文法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(4/</w:t>
            </w:r>
            <w:r w:rsidR="00AC6F85"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、中級德文文法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(2/2)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、德文作文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proofErr w:type="gramStart"/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一</w:t>
            </w:r>
            <w:proofErr w:type="gramEnd"/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)(2/2)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、德文作文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二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)(2/2)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、德文作文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三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)(2/2)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C908EC">
              <w:rPr>
                <w:rFonts w:ascii="Times New Roman" w:eastAsia="標楷體" w:hAnsi="Times New Roman" w:cs="Times New Roman" w:hint="eastAsia"/>
                <w:szCs w:val="24"/>
              </w:rPr>
              <w:t>高級文法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C908EC">
              <w:rPr>
                <w:rFonts w:ascii="Times New Roman" w:eastAsia="標楷體" w:hAnsi="Times New Roman" w:cs="Times New Roman" w:hint="eastAsia"/>
                <w:szCs w:val="24"/>
              </w:rPr>
              <w:t>2/2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  <w:tc>
          <w:tcPr>
            <w:tcW w:w="1926" w:type="dxa"/>
            <w:gridSpan w:val="2"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必修</w:t>
            </w:r>
            <w:r w:rsidRPr="005B09F1">
              <w:rPr>
                <w:rFonts w:ascii="Times New Roman" w:eastAsia="標楷體" w:hAnsi="Times New Roman" w:cs="Times New Roman"/>
                <w:spacing w:val="-8"/>
                <w:szCs w:val="24"/>
              </w:rPr>
              <w:t>至少</w:t>
            </w:r>
            <w:r w:rsidRPr="005B09F1">
              <w:rPr>
                <w:rFonts w:ascii="Times New Roman" w:eastAsia="標楷體" w:hAnsi="Times New Roman" w:cs="Times New Roman" w:hint="eastAsia"/>
                <w:spacing w:val="-8"/>
                <w:szCs w:val="24"/>
              </w:rPr>
              <w:t>4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學分</w:t>
            </w:r>
          </w:p>
        </w:tc>
      </w:tr>
      <w:tr w:rsidR="005B09F1" w:rsidRPr="005B09F1" w:rsidTr="00FC01AC">
        <w:trPr>
          <w:jc w:val="center"/>
        </w:trPr>
        <w:tc>
          <w:tcPr>
            <w:tcW w:w="2445" w:type="dxa"/>
            <w:vMerge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:rsidR="00A34B30" w:rsidRPr="005B09F1" w:rsidRDefault="00A34B30" w:rsidP="00682D8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163" w:type="dxa"/>
            <w:gridSpan w:val="3"/>
          </w:tcPr>
          <w:p w:rsidR="00A34B30" w:rsidRPr="005B09F1" w:rsidRDefault="00C908EC" w:rsidP="00AC6F85">
            <w:pPr>
              <w:pStyle w:val="a4"/>
              <w:snapToGrid w:val="0"/>
              <w:ind w:leftChars="16" w:left="38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進階德語會話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(2)</w:t>
            </w:r>
          </w:p>
        </w:tc>
        <w:tc>
          <w:tcPr>
            <w:tcW w:w="1926" w:type="dxa"/>
            <w:gridSpan w:val="2"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必修</w:t>
            </w:r>
            <w:r w:rsidRPr="005B09F1">
              <w:rPr>
                <w:rFonts w:ascii="Times New Roman" w:eastAsia="標楷體" w:hAnsi="Times New Roman" w:cs="Times New Roman"/>
                <w:spacing w:val="-8"/>
                <w:szCs w:val="24"/>
              </w:rPr>
              <w:t>至少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學分</w:t>
            </w:r>
          </w:p>
        </w:tc>
      </w:tr>
      <w:tr w:rsidR="005B09F1" w:rsidRPr="005B09F1" w:rsidTr="00FC01AC">
        <w:trPr>
          <w:trHeight w:val="289"/>
          <w:jc w:val="center"/>
        </w:trPr>
        <w:tc>
          <w:tcPr>
            <w:tcW w:w="2445" w:type="dxa"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第二外語語言學知識</w:t>
            </w:r>
          </w:p>
        </w:tc>
        <w:tc>
          <w:tcPr>
            <w:tcW w:w="1456" w:type="dxa"/>
            <w:vAlign w:val="center"/>
          </w:tcPr>
          <w:p w:rsidR="00A34B30" w:rsidRPr="005B09F1" w:rsidRDefault="00A34B30" w:rsidP="00682D87">
            <w:pPr>
              <w:tabs>
                <w:tab w:val="left" w:pos="495"/>
                <w:tab w:val="center" w:pos="671"/>
              </w:tabs>
              <w:snapToGrid w:val="0"/>
              <w:jc w:val="center"/>
              <w:rPr>
                <w:rFonts w:ascii="Times New Roman" w:eastAsia="標楷體" w:hAnsi="Times New Roman" w:cs="Times New Roman"/>
                <w:szCs w:val="24"/>
                <w:lang w:eastAsia="zh-CN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5163" w:type="dxa"/>
            <w:gridSpan w:val="3"/>
            <w:vAlign w:val="center"/>
          </w:tcPr>
          <w:p w:rsidR="00A34B30" w:rsidRPr="005B09F1" w:rsidRDefault="00A34B30" w:rsidP="00AC6F85">
            <w:pPr>
              <w:pStyle w:val="a4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德語語言學概論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(2)</w:t>
            </w:r>
          </w:p>
        </w:tc>
        <w:tc>
          <w:tcPr>
            <w:tcW w:w="1926" w:type="dxa"/>
            <w:gridSpan w:val="2"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B09F1" w:rsidRPr="005B09F1" w:rsidTr="00FC01AC">
        <w:trPr>
          <w:jc w:val="center"/>
        </w:trPr>
        <w:tc>
          <w:tcPr>
            <w:tcW w:w="2445" w:type="dxa"/>
            <w:vMerge w:val="restart"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第二外語之文學及文化基本知識</w:t>
            </w:r>
          </w:p>
        </w:tc>
        <w:tc>
          <w:tcPr>
            <w:tcW w:w="1456" w:type="dxa"/>
            <w:vMerge w:val="restart"/>
            <w:vAlign w:val="center"/>
          </w:tcPr>
          <w:p w:rsidR="00A34B30" w:rsidRPr="005B09F1" w:rsidRDefault="00A34B30" w:rsidP="00682D8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  <w:lang w:eastAsia="zh-CN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6</w:t>
            </w:r>
          </w:p>
        </w:tc>
        <w:tc>
          <w:tcPr>
            <w:tcW w:w="5163" w:type="dxa"/>
            <w:gridSpan w:val="3"/>
          </w:tcPr>
          <w:p w:rsidR="00A34B30" w:rsidRPr="005B09F1" w:rsidRDefault="00A34B30" w:rsidP="00AC6F8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德國文學史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proofErr w:type="gramStart"/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一</w:t>
            </w:r>
            <w:proofErr w:type="gramEnd"/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)(2/2)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、德國文學史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二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)(2/2)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、德語短篇故事選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(2/2)</w:t>
            </w:r>
          </w:p>
        </w:tc>
        <w:tc>
          <w:tcPr>
            <w:tcW w:w="1926" w:type="dxa"/>
            <w:gridSpan w:val="2"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必修</w:t>
            </w:r>
            <w:r w:rsidRPr="005B09F1">
              <w:rPr>
                <w:rFonts w:ascii="Times New Roman" w:eastAsia="標楷體" w:hAnsi="Times New Roman" w:cs="Times New Roman"/>
                <w:spacing w:val="-8"/>
                <w:szCs w:val="24"/>
              </w:rPr>
              <w:t>至少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學分</w:t>
            </w:r>
          </w:p>
        </w:tc>
      </w:tr>
      <w:tr w:rsidR="005B09F1" w:rsidRPr="005B09F1" w:rsidTr="00FC01AC">
        <w:trPr>
          <w:jc w:val="center"/>
        </w:trPr>
        <w:tc>
          <w:tcPr>
            <w:tcW w:w="2445" w:type="dxa"/>
            <w:vMerge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56" w:type="dxa"/>
            <w:vMerge/>
          </w:tcPr>
          <w:p w:rsidR="00A34B30" w:rsidRPr="005B09F1" w:rsidRDefault="00A34B30" w:rsidP="00682D8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163" w:type="dxa"/>
            <w:gridSpan w:val="3"/>
          </w:tcPr>
          <w:p w:rsidR="00A34B30" w:rsidRPr="005B09F1" w:rsidRDefault="00A34B30" w:rsidP="00AC6F85">
            <w:pPr>
              <w:snapToGrid w:val="0"/>
              <w:ind w:rightChars="-44" w:right="-106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德國文化概論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(2)</w:t>
            </w:r>
            <w:r w:rsidR="00C908EC" w:rsidRPr="005B09F1">
              <w:rPr>
                <w:rFonts w:ascii="Times New Roman" w:eastAsia="標楷體" w:hAnsi="Times New Roman" w:cs="Times New Roman" w:hint="eastAsia"/>
                <w:szCs w:val="24"/>
              </w:rPr>
              <w:t>、中德文化比較</w:t>
            </w:r>
            <w:r w:rsidR="00C908EC" w:rsidRPr="005B09F1">
              <w:rPr>
                <w:rFonts w:ascii="Times New Roman" w:eastAsia="標楷體" w:hAnsi="Times New Roman" w:cs="Times New Roman" w:hint="eastAsia"/>
                <w:szCs w:val="24"/>
              </w:rPr>
              <w:t>(2)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、德語文選選讀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(2/2)</w:t>
            </w:r>
          </w:p>
        </w:tc>
        <w:tc>
          <w:tcPr>
            <w:tcW w:w="1926" w:type="dxa"/>
            <w:gridSpan w:val="2"/>
            <w:vAlign w:val="center"/>
          </w:tcPr>
          <w:p w:rsidR="00A34B30" w:rsidRPr="005B09F1" w:rsidRDefault="00A34B30" w:rsidP="00682D8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必修</w:t>
            </w:r>
            <w:r w:rsidRPr="005B09F1">
              <w:rPr>
                <w:rFonts w:ascii="Times New Roman" w:eastAsia="標楷體" w:hAnsi="Times New Roman" w:cs="Times New Roman"/>
                <w:spacing w:val="-8"/>
                <w:szCs w:val="24"/>
              </w:rPr>
              <w:t>至少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學分</w:t>
            </w:r>
          </w:p>
        </w:tc>
      </w:tr>
      <w:tr w:rsidR="005B09F1" w:rsidRPr="005B09F1" w:rsidTr="00FC01AC">
        <w:trPr>
          <w:jc w:val="center"/>
        </w:trPr>
        <w:tc>
          <w:tcPr>
            <w:tcW w:w="2445" w:type="dxa"/>
            <w:vMerge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56" w:type="dxa"/>
            <w:vMerge/>
          </w:tcPr>
          <w:p w:rsidR="00A34B30" w:rsidRPr="005B09F1" w:rsidRDefault="00A34B30" w:rsidP="00682D8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163" w:type="dxa"/>
            <w:gridSpan w:val="3"/>
          </w:tcPr>
          <w:p w:rsidR="00A34B30" w:rsidRPr="005B09F1" w:rsidRDefault="00A34B30" w:rsidP="00AC6F8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德國政治制度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(2)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、德國與歐盟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(2</w:t>
            </w:r>
            <w:r w:rsidR="00AC6F85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 w:rsidR="00C908EC" w:rsidRPr="005B09F1">
              <w:rPr>
                <w:rFonts w:ascii="Times New Roman" w:eastAsia="標楷體" w:hAnsi="Times New Roman" w:cs="Times New Roman" w:hint="eastAsia"/>
                <w:szCs w:val="24"/>
              </w:rPr>
              <w:t>、德語國家面面觀</w:t>
            </w:r>
            <w:r w:rsidR="00C908EC" w:rsidRPr="005B09F1">
              <w:rPr>
                <w:rFonts w:ascii="Times New Roman" w:eastAsia="標楷體" w:hAnsi="Times New Roman" w:cs="Times New Roman" w:hint="eastAsia"/>
                <w:szCs w:val="24"/>
              </w:rPr>
              <w:t>(2)</w:t>
            </w:r>
          </w:p>
        </w:tc>
        <w:tc>
          <w:tcPr>
            <w:tcW w:w="1926" w:type="dxa"/>
            <w:gridSpan w:val="2"/>
            <w:vAlign w:val="center"/>
          </w:tcPr>
          <w:p w:rsidR="00A34B30" w:rsidRPr="005B09F1" w:rsidRDefault="00A34B30" w:rsidP="00682D8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必修</w:t>
            </w:r>
            <w:r w:rsidRPr="005B09F1">
              <w:rPr>
                <w:rFonts w:ascii="Times New Roman" w:eastAsia="標楷體" w:hAnsi="Times New Roman" w:cs="Times New Roman"/>
                <w:spacing w:val="-8"/>
                <w:szCs w:val="24"/>
              </w:rPr>
              <w:t>至少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學分</w:t>
            </w:r>
          </w:p>
        </w:tc>
      </w:tr>
      <w:tr w:rsidR="005B09F1" w:rsidRPr="005B09F1" w:rsidTr="00FC01AC">
        <w:trPr>
          <w:jc w:val="center"/>
        </w:trPr>
        <w:tc>
          <w:tcPr>
            <w:tcW w:w="2445" w:type="dxa"/>
            <w:vMerge w:val="restart"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第二外語情境語言使用能力</w:t>
            </w:r>
          </w:p>
        </w:tc>
        <w:tc>
          <w:tcPr>
            <w:tcW w:w="1456" w:type="dxa"/>
            <w:vMerge w:val="restart"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lang w:eastAsia="zh-CN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10</w:t>
            </w:r>
          </w:p>
        </w:tc>
        <w:tc>
          <w:tcPr>
            <w:tcW w:w="5163" w:type="dxa"/>
            <w:gridSpan w:val="3"/>
          </w:tcPr>
          <w:p w:rsidR="00A34B30" w:rsidRPr="005B09F1" w:rsidRDefault="00A34B30" w:rsidP="00AC6F85">
            <w:pPr>
              <w:pStyle w:val="a6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德文翻譯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(2/2)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、進階德文翻譯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(2/2)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、中德口譯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893CA1" w:rsidRPr="005B09F1">
              <w:rPr>
                <w:rFonts w:ascii="Times New Roman" w:eastAsia="標楷體" w:hAnsi="Times New Roman" w:cs="Times New Roman" w:hint="eastAsia"/>
                <w:szCs w:val="24"/>
                <w:lang w:eastAsia="zh-HK"/>
              </w:rPr>
              <w:t>上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2)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C908EC" w:rsidRPr="005B09F1">
              <w:rPr>
                <w:rFonts w:ascii="Times New Roman" w:eastAsia="標楷體" w:hAnsi="Times New Roman" w:cs="Times New Roman" w:hint="eastAsia"/>
                <w:szCs w:val="24"/>
              </w:rPr>
              <w:t>德語戲劇</w:t>
            </w:r>
            <w:r w:rsidR="00C908EC" w:rsidRPr="005B09F1">
              <w:rPr>
                <w:rFonts w:ascii="Times New Roman" w:eastAsia="標楷體" w:hAnsi="Times New Roman" w:cs="Times New Roman" w:hint="eastAsia"/>
                <w:szCs w:val="24"/>
              </w:rPr>
              <w:t>(2/2)</w:t>
            </w:r>
          </w:p>
        </w:tc>
        <w:tc>
          <w:tcPr>
            <w:tcW w:w="1926" w:type="dxa"/>
            <w:gridSpan w:val="2"/>
            <w:vAlign w:val="center"/>
          </w:tcPr>
          <w:p w:rsidR="00A34B30" w:rsidRPr="005B09F1" w:rsidRDefault="00A34B30" w:rsidP="00B27F4B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必修</w:t>
            </w:r>
            <w:r w:rsidRPr="005B09F1">
              <w:rPr>
                <w:rFonts w:ascii="Times New Roman" w:eastAsia="標楷體" w:hAnsi="Times New Roman" w:cs="Times New Roman"/>
                <w:spacing w:val="-8"/>
                <w:szCs w:val="24"/>
              </w:rPr>
              <w:t>至少</w:t>
            </w:r>
            <w:r w:rsidR="00B27F4B" w:rsidRPr="005B09F1">
              <w:rPr>
                <w:rFonts w:ascii="Times New Roman" w:eastAsia="標楷體" w:hAnsi="Times New Roman" w:cs="Times New Roman" w:hint="eastAsia"/>
                <w:spacing w:val="-8"/>
                <w:szCs w:val="24"/>
              </w:rPr>
              <w:t>2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學分</w:t>
            </w:r>
          </w:p>
        </w:tc>
      </w:tr>
      <w:tr w:rsidR="005B09F1" w:rsidRPr="005B09F1" w:rsidTr="00FC01AC">
        <w:trPr>
          <w:jc w:val="center"/>
        </w:trPr>
        <w:tc>
          <w:tcPr>
            <w:tcW w:w="2445" w:type="dxa"/>
            <w:vMerge/>
          </w:tcPr>
          <w:p w:rsidR="007D0F87" w:rsidRPr="005B09F1" w:rsidRDefault="007D0F87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56" w:type="dxa"/>
            <w:vMerge/>
          </w:tcPr>
          <w:p w:rsidR="007D0F87" w:rsidRPr="005B09F1" w:rsidRDefault="007D0F87" w:rsidP="00682D8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163" w:type="dxa"/>
            <w:gridSpan w:val="3"/>
          </w:tcPr>
          <w:p w:rsidR="007D0F87" w:rsidRPr="005B09F1" w:rsidRDefault="007D0F87" w:rsidP="00AC6F8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經貿德語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(2)</w:t>
            </w:r>
          </w:p>
        </w:tc>
        <w:tc>
          <w:tcPr>
            <w:tcW w:w="1926" w:type="dxa"/>
            <w:gridSpan w:val="2"/>
            <w:vAlign w:val="center"/>
          </w:tcPr>
          <w:p w:rsidR="007D0F87" w:rsidRPr="005B09F1" w:rsidRDefault="00B27F4B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必修</w:t>
            </w:r>
            <w:r w:rsidRPr="005B09F1">
              <w:rPr>
                <w:rFonts w:ascii="Times New Roman" w:eastAsia="標楷體" w:hAnsi="Times New Roman" w:cs="Times New Roman"/>
                <w:spacing w:val="-8"/>
                <w:szCs w:val="24"/>
              </w:rPr>
              <w:t>至少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學分</w:t>
            </w:r>
          </w:p>
        </w:tc>
      </w:tr>
      <w:tr w:rsidR="005B09F1" w:rsidRPr="005B09F1" w:rsidTr="00FC01AC">
        <w:trPr>
          <w:jc w:val="center"/>
        </w:trPr>
        <w:tc>
          <w:tcPr>
            <w:tcW w:w="2445" w:type="dxa"/>
            <w:vMerge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56" w:type="dxa"/>
            <w:vMerge/>
          </w:tcPr>
          <w:p w:rsidR="00A34B30" w:rsidRPr="005B09F1" w:rsidRDefault="00A34B30" w:rsidP="00682D8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163" w:type="dxa"/>
            <w:gridSpan w:val="3"/>
          </w:tcPr>
          <w:p w:rsidR="00A34B30" w:rsidRPr="005B09F1" w:rsidRDefault="00A34B30" w:rsidP="00AC6F85">
            <w:pPr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觀光德語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(2)</w:t>
            </w:r>
          </w:p>
        </w:tc>
        <w:tc>
          <w:tcPr>
            <w:tcW w:w="1926" w:type="dxa"/>
            <w:gridSpan w:val="2"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必修</w:t>
            </w:r>
            <w:r w:rsidRPr="005B09F1">
              <w:rPr>
                <w:rFonts w:ascii="Times New Roman" w:eastAsia="標楷體" w:hAnsi="Times New Roman" w:cs="Times New Roman"/>
                <w:spacing w:val="-8"/>
                <w:szCs w:val="24"/>
              </w:rPr>
              <w:t>至少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學分</w:t>
            </w:r>
          </w:p>
        </w:tc>
      </w:tr>
      <w:tr w:rsidR="005B09F1" w:rsidRPr="005B09F1" w:rsidTr="00FC01AC">
        <w:trPr>
          <w:jc w:val="center"/>
        </w:trPr>
        <w:tc>
          <w:tcPr>
            <w:tcW w:w="2445" w:type="dxa"/>
            <w:vMerge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56" w:type="dxa"/>
            <w:vMerge/>
          </w:tcPr>
          <w:p w:rsidR="00A34B30" w:rsidRPr="005B09F1" w:rsidRDefault="00A34B30" w:rsidP="00682D8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163" w:type="dxa"/>
            <w:gridSpan w:val="3"/>
          </w:tcPr>
          <w:p w:rsidR="00A34B30" w:rsidRPr="005B09F1" w:rsidRDefault="00A34B30" w:rsidP="00AC6F85">
            <w:pPr>
              <w:pStyle w:val="a4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新聞媒體德文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(2)</w:t>
            </w:r>
          </w:p>
        </w:tc>
        <w:tc>
          <w:tcPr>
            <w:tcW w:w="1926" w:type="dxa"/>
            <w:gridSpan w:val="2"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必修</w:t>
            </w:r>
            <w:r w:rsidRPr="005B09F1">
              <w:rPr>
                <w:rFonts w:ascii="Times New Roman" w:eastAsia="標楷體" w:hAnsi="Times New Roman" w:cs="Times New Roman"/>
                <w:spacing w:val="-8"/>
                <w:szCs w:val="24"/>
              </w:rPr>
              <w:t>至少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學分</w:t>
            </w:r>
          </w:p>
        </w:tc>
      </w:tr>
      <w:tr w:rsidR="005B09F1" w:rsidRPr="005B09F1" w:rsidTr="00FC01AC">
        <w:trPr>
          <w:trHeight w:val="333"/>
          <w:jc w:val="center"/>
        </w:trPr>
        <w:tc>
          <w:tcPr>
            <w:tcW w:w="2445" w:type="dxa"/>
            <w:vMerge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56" w:type="dxa"/>
            <w:vMerge/>
          </w:tcPr>
          <w:p w:rsidR="00A34B30" w:rsidRPr="005B09F1" w:rsidRDefault="00A34B30" w:rsidP="00682D8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163" w:type="dxa"/>
            <w:gridSpan w:val="3"/>
          </w:tcPr>
          <w:p w:rsidR="00A34B30" w:rsidRPr="005B09F1" w:rsidRDefault="00A34B30" w:rsidP="00AC6F85">
            <w:pPr>
              <w:pStyle w:val="a4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職場德語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(2)</w:t>
            </w:r>
          </w:p>
        </w:tc>
        <w:tc>
          <w:tcPr>
            <w:tcW w:w="1926" w:type="dxa"/>
            <w:gridSpan w:val="2"/>
          </w:tcPr>
          <w:p w:rsidR="00A34B30" w:rsidRPr="005B09F1" w:rsidRDefault="00A34B30" w:rsidP="00682D8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B09F1" w:rsidRPr="005B09F1" w:rsidTr="00FC01AC">
        <w:trPr>
          <w:jc w:val="center"/>
        </w:trPr>
        <w:tc>
          <w:tcPr>
            <w:tcW w:w="2445" w:type="dxa"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第二外語教學軟硬體應用能力與策略</w:t>
            </w:r>
          </w:p>
        </w:tc>
        <w:tc>
          <w:tcPr>
            <w:tcW w:w="1456" w:type="dxa"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5163" w:type="dxa"/>
            <w:gridSpan w:val="3"/>
            <w:vAlign w:val="center"/>
          </w:tcPr>
          <w:p w:rsidR="00A34B30" w:rsidRPr="005B09F1" w:rsidRDefault="00A34B30" w:rsidP="00AC6F85">
            <w:pPr>
              <w:pStyle w:val="a6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德語教材分析與多媒</w:t>
            </w:r>
            <w:r w:rsidR="00FB3A2B" w:rsidRPr="005B09F1">
              <w:rPr>
                <w:rFonts w:ascii="Times New Roman" w:eastAsia="標楷體" w:hAnsi="Times New Roman" w:cs="Times New Roman" w:hint="eastAsia"/>
                <w:szCs w:val="24"/>
              </w:rPr>
              <w:t>體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教學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(2)</w:t>
            </w:r>
          </w:p>
        </w:tc>
        <w:tc>
          <w:tcPr>
            <w:tcW w:w="1926" w:type="dxa"/>
            <w:gridSpan w:val="2"/>
            <w:vAlign w:val="center"/>
          </w:tcPr>
          <w:p w:rsidR="00A34B30" w:rsidRPr="005B09F1" w:rsidRDefault="00A34B30" w:rsidP="00C908E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必修</w:t>
            </w:r>
            <w:r w:rsidRPr="005B09F1">
              <w:rPr>
                <w:rFonts w:ascii="Times New Roman" w:eastAsia="標楷體" w:hAnsi="Times New Roman" w:cs="Times New Roman"/>
                <w:spacing w:val="-8"/>
                <w:szCs w:val="24"/>
              </w:rPr>
              <w:t>至少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學分</w:t>
            </w:r>
          </w:p>
        </w:tc>
      </w:tr>
      <w:tr w:rsidR="005B09F1" w:rsidRPr="005B09F1" w:rsidTr="00FC01AC">
        <w:trPr>
          <w:trHeight w:val="624"/>
          <w:jc w:val="center"/>
        </w:trPr>
        <w:tc>
          <w:tcPr>
            <w:tcW w:w="2445" w:type="dxa"/>
            <w:vAlign w:val="center"/>
          </w:tcPr>
          <w:p w:rsidR="004C5C1E" w:rsidRPr="005B09F1" w:rsidRDefault="004C5C1E" w:rsidP="00682D87">
            <w:pPr>
              <w:pStyle w:val="a4"/>
              <w:snapToGrid w:val="0"/>
              <w:ind w:leftChars="-4" w:left="-1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第二外語教學理論知識與方法策略</w:t>
            </w:r>
          </w:p>
        </w:tc>
        <w:tc>
          <w:tcPr>
            <w:tcW w:w="1456" w:type="dxa"/>
            <w:vAlign w:val="center"/>
          </w:tcPr>
          <w:p w:rsidR="004C5C1E" w:rsidRPr="005B09F1" w:rsidRDefault="004C5C1E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</w:p>
        </w:tc>
        <w:tc>
          <w:tcPr>
            <w:tcW w:w="5163" w:type="dxa"/>
            <w:gridSpan w:val="3"/>
            <w:vAlign w:val="center"/>
          </w:tcPr>
          <w:p w:rsidR="004C5C1E" w:rsidRPr="005B09F1" w:rsidRDefault="00EC74EC" w:rsidP="00AC6F85">
            <w:pPr>
              <w:pStyle w:val="a6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外語教學理論與方法</w:t>
            </w:r>
            <w:r w:rsidR="00931619" w:rsidRPr="005B09F1">
              <w:rPr>
                <w:rFonts w:ascii="Times New Roman" w:eastAsia="標楷體" w:hAnsi="Times New Roman" w:cs="Times New Roman" w:hint="eastAsia"/>
                <w:szCs w:val="24"/>
              </w:rPr>
              <w:t>(2)</w:t>
            </w:r>
          </w:p>
        </w:tc>
        <w:tc>
          <w:tcPr>
            <w:tcW w:w="1926" w:type="dxa"/>
            <w:gridSpan w:val="2"/>
          </w:tcPr>
          <w:p w:rsidR="004C5C1E" w:rsidRPr="005B09F1" w:rsidRDefault="004C5C1E" w:rsidP="00682D87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trike/>
                <w:szCs w:val="24"/>
              </w:rPr>
            </w:pPr>
          </w:p>
        </w:tc>
      </w:tr>
      <w:tr w:rsidR="005B09F1" w:rsidRPr="005B09F1" w:rsidTr="00FC01AC">
        <w:trPr>
          <w:trHeight w:val="252"/>
          <w:jc w:val="center"/>
        </w:trPr>
        <w:tc>
          <w:tcPr>
            <w:tcW w:w="2445" w:type="dxa"/>
            <w:vAlign w:val="center"/>
          </w:tcPr>
          <w:p w:rsidR="00A34B30" w:rsidRPr="005B09F1" w:rsidRDefault="00A34B30" w:rsidP="005F074D">
            <w:pPr>
              <w:pStyle w:val="a4"/>
              <w:snapToGrid w:val="0"/>
              <w:ind w:leftChars="-82" w:left="0" w:hangingChars="82" w:hanging="197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szCs w:val="24"/>
              </w:rPr>
              <w:t>第二外語評量方法</w:t>
            </w:r>
          </w:p>
        </w:tc>
        <w:tc>
          <w:tcPr>
            <w:tcW w:w="1456" w:type="dxa"/>
            <w:vAlign w:val="center"/>
          </w:tcPr>
          <w:p w:rsidR="00A34B30" w:rsidRPr="005B09F1" w:rsidRDefault="00A34B30" w:rsidP="00682D87">
            <w:pPr>
              <w:pStyle w:val="a4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  <w:lang w:eastAsia="zh-CN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</w:p>
        </w:tc>
        <w:tc>
          <w:tcPr>
            <w:tcW w:w="5163" w:type="dxa"/>
            <w:gridSpan w:val="3"/>
            <w:vAlign w:val="center"/>
          </w:tcPr>
          <w:p w:rsidR="00A34B30" w:rsidRPr="005B09F1" w:rsidRDefault="00A34B30" w:rsidP="00AC6F8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德文檢定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(2)</w:t>
            </w:r>
          </w:p>
        </w:tc>
        <w:tc>
          <w:tcPr>
            <w:tcW w:w="1926" w:type="dxa"/>
            <w:gridSpan w:val="2"/>
          </w:tcPr>
          <w:p w:rsidR="00A34B30" w:rsidRPr="005B09F1" w:rsidRDefault="00A34B30" w:rsidP="00682D8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B09F1" w:rsidRPr="005B09F1" w:rsidTr="00FC01AC">
        <w:trPr>
          <w:jc w:val="center"/>
        </w:trPr>
        <w:tc>
          <w:tcPr>
            <w:tcW w:w="10990" w:type="dxa"/>
            <w:gridSpan w:val="7"/>
            <w:vAlign w:val="center"/>
          </w:tcPr>
          <w:p w:rsidR="00A34B30" w:rsidRPr="005B09F1" w:rsidRDefault="00A34B30" w:rsidP="00682D8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/>
                <w:b/>
                <w:szCs w:val="24"/>
              </w:rPr>
              <w:t>說</w:t>
            </w:r>
            <w:r w:rsidRPr="005B09F1">
              <w:rPr>
                <w:rFonts w:ascii="Times New Roman" w:eastAsia="標楷體" w:hAnsi="Times New Roman" w:cs="Times New Roman"/>
                <w:b/>
                <w:szCs w:val="24"/>
              </w:rPr>
              <w:t xml:space="preserve">                   </w:t>
            </w:r>
            <w:r w:rsidRPr="005B09F1">
              <w:rPr>
                <w:rFonts w:ascii="Times New Roman" w:eastAsia="標楷體" w:hAnsi="Times New Roman" w:cs="Times New Roman"/>
                <w:b/>
                <w:szCs w:val="24"/>
              </w:rPr>
              <w:t>明</w:t>
            </w:r>
          </w:p>
        </w:tc>
      </w:tr>
      <w:tr w:rsidR="005B09F1" w:rsidRPr="005B09F1" w:rsidTr="00FC01AC">
        <w:trPr>
          <w:jc w:val="center"/>
        </w:trPr>
        <w:tc>
          <w:tcPr>
            <w:tcW w:w="10990" w:type="dxa"/>
            <w:gridSpan w:val="7"/>
            <w:vAlign w:val="center"/>
          </w:tcPr>
          <w:p w:rsidR="004242FF" w:rsidRPr="005B09F1" w:rsidRDefault="004242FF" w:rsidP="0015760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  <w:lang w:eastAsia="zh-HK"/>
              </w:rPr>
              <w:t>1.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  <w:lang w:eastAsia="zh-HK"/>
              </w:rPr>
              <w:t>本表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依據「十二年國民基本教育課程綱要」內涵訂定。</w:t>
            </w:r>
          </w:p>
          <w:p w:rsidR="004242FF" w:rsidRPr="005B09F1" w:rsidRDefault="004242FF" w:rsidP="0015760B">
            <w:pPr>
              <w:snapToGrid w:val="0"/>
              <w:ind w:left="199" w:hangingChars="83" w:hanging="199"/>
              <w:rPr>
                <w:rFonts w:ascii="Times New Roman" w:eastAsia="標楷體" w:hAnsi="Times New Roman" w:cs="Times New Roman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本表要求最低應修畢總學分數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36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學分（含），</w:t>
            </w:r>
            <w:r w:rsidRPr="005B09F1">
              <w:rPr>
                <w:rFonts w:ascii="Times New Roman" w:eastAsia="標楷體" w:hAnsi="Times New Roman" w:cs="Times New Roman"/>
              </w:rPr>
              <w:t>主修專長課程之最低</w:t>
            </w:r>
            <w:proofErr w:type="gramStart"/>
            <w:r w:rsidRPr="005B09F1">
              <w:rPr>
                <w:rFonts w:ascii="Times New Roman" w:eastAsia="標楷體" w:hAnsi="Times New Roman" w:cs="Times New Roman"/>
              </w:rPr>
              <w:t>學分數請依照</w:t>
            </w:r>
            <w:proofErr w:type="gramEnd"/>
            <w:r w:rsidRPr="005B09F1">
              <w:rPr>
                <w:rFonts w:ascii="Times New Roman" w:eastAsia="標楷體" w:hAnsi="Times New Roman" w:cs="Times New Roman"/>
              </w:rPr>
              <w:t>各課程類別最低學分數進行規劃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（含必修最低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FB3A2B" w:rsidRPr="005B09F1">
              <w:rPr>
                <w:rFonts w:ascii="Times New Roman" w:eastAsia="標楷體" w:hAnsi="Times New Roman" w:cs="Times New Roman" w:hint="eastAsia"/>
                <w:szCs w:val="24"/>
              </w:rPr>
              <w:t>8</w:t>
            </w:r>
            <w:r w:rsidRPr="005B09F1">
              <w:rPr>
                <w:rFonts w:ascii="Times New Roman" w:eastAsia="標楷體" w:hAnsi="Times New Roman" w:cs="Times New Roman"/>
                <w:szCs w:val="24"/>
              </w:rPr>
              <w:t>學分）</w:t>
            </w:r>
            <w:r w:rsidRPr="005B09F1">
              <w:rPr>
                <w:rFonts w:ascii="Times New Roman" w:eastAsia="標楷體" w:hAnsi="Times New Roman" w:cs="Times New Roman"/>
              </w:rPr>
              <w:t>。</w:t>
            </w:r>
          </w:p>
          <w:p w:rsidR="004242FF" w:rsidRPr="005B09F1" w:rsidRDefault="004242FF" w:rsidP="0015760B">
            <w:pPr>
              <w:snapToGrid w:val="0"/>
              <w:ind w:left="199" w:hangingChars="83" w:hanging="199"/>
              <w:rPr>
                <w:rFonts w:ascii="Times New Roman" w:eastAsia="標楷體" w:hAnsi="Times New Roman" w:cs="Times New Roman"/>
              </w:rPr>
            </w:pPr>
            <w:r w:rsidRPr="005B09F1">
              <w:rPr>
                <w:rFonts w:ascii="Times New Roman" w:eastAsia="標楷體" w:hAnsi="Times New Roman" w:cs="Times New Roman" w:hint="eastAsia"/>
              </w:rPr>
              <w:t>3.</w:t>
            </w:r>
            <w:r w:rsidRPr="005B09F1">
              <w:rPr>
                <w:rFonts w:ascii="Times New Roman" w:eastAsia="標楷體" w:hAnsi="Times New Roman" w:cs="Times New Roman" w:hint="eastAsia"/>
              </w:rPr>
              <w:t>修習本專門課程者，</w:t>
            </w:r>
            <w:r w:rsidRPr="005B09F1">
              <w:rPr>
                <w:rFonts w:ascii="Times New Roman" w:eastAsia="標楷體" w:hAnsi="Times New Roman" w:cs="Times New Roman" w:hint="eastAsia"/>
                <w:lang w:eastAsia="zh-HK"/>
              </w:rPr>
              <w:t>須通過</w:t>
            </w:r>
            <w:r w:rsidRPr="005B09F1">
              <w:rPr>
                <w:rFonts w:ascii="Times New Roman" w:eastAsia="標楷體" w:hAnsi="Times New Roman" w:cs="Times New Roman" w:hint="eastAsia"/>
              </w:rPr>
              <w:t xml:space="preserve"> </w:t>
            </w:r>
            <w:proofErr w:type="spellStart"/>
            <w:r w:rsidRPr="005B09F1">
              <w:rPr>
                <w:rFonts w:ascii="Times New Roman" w:eastAsia="標楷體" w:hAnsi="Times New Roman" w:cs="Times New Roman"/>
              </w:rPr>
              <w:t>Zertifikat</w:t>
            </w:r>
            <w:proofErr w:type="spellEnd"/>
            <w:r w:rsidRPr="005B09F1">
              <w:rPr>
                <w:rFonts w:ascii="Times New Roman" w:eastAsia="標楷體" w:hAnsi="Times New Roman" w:cs="Times New Roman"/>
              </w:rPr>
              <w:t xml:space="preserve"> Deutsch </w:t>
            </w:r>
            <w:r w:rsidRPr="005B09F1">
              <w:rPr>
                <w:rFonts w:ascii="Times New Roman" w:eastAsia="標楷體" w:hAnsi="Times New Roman" w:cs="Times New Roman" w:hint="eastAsia"/>
              </w:rPr>
              <w:t>德文檢定考試</w:t>
            </w:r>
            <w:r w:rsidRPr="005B09F1">
              <w:rPr>
                <w:rFonts w:ascii="Times New Roman" w:eastAsia="標楷體" w:hAnsi="Times New Roman" w:cs="Times New Roman" w:hint="eastAsia"/>
              </w:rPr>
              <w:t>B</w:t>
            </w:r>
            <w:r w:rsidR="006724A1">
              <w:rPr>
                <w:rFonts w:ascii="Times New Roman" w:eastAsia="標楷體" w:hAnsi="Times New Roman" w:cs="Times New Roman" w:hint="eastAsia"/>
              </w:rPr>
              <w:t>2</w:t>
            </w:r>
            <w:r w:rsidRPr="005B09F1">
              <w:rPr>
                <w:rFonts w:ascii="Times New Roman" w:eastAsia="標楷體" w:hAnsi="Times New Roman" w:cs="Times New Roman" w:hint="eastAsia"/>
              </w:rPr>
              <w:t>級（含）以上</w:t>
            </w:r>
            <w:r w:rsidRPr="005B09F1">
              <w:rPr>
                <w:rFonts w:ascii="Times New Roman" w:eastAsia="標楷體" w:hAnsi="Times New Roman" w:cs="Times New Roman" w:hint="eastAsia"/>
                <w:lang w:eastAsia="zh-HK"/>
              </w:rPr>
              <w:t>考試及格證書，始得據</w:t>
            </w:r>
            <w:r w:rsidRPr="005B09F1">
              <w:rPr>
                <w:rFonts w:ascii="Times New Roman" w:eastAsia="標楷體" w:hAnsi="Times New Roman" w:cs="Times New Roman" w:hint="eastAsia"/>
              </w:rPr>
              <w:t>以發給專門課程認定證明書。</w:t>
            </w:r>
          </w:p>
          <w:p w:rsidR="004242FF" w:rsidRPr="005B09F1" w:rsidRDefault="004242FF" w:rsidP="0015760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B09F1">
              <w:rPr>
                <w:rFonts w:ascii="Times New Roman" w:eastAsia="標楷體" w:hAnsi="Times New Roman" w:cs="Times New Roman" w:hint="eastAsia"/>
              </w:rPr>
              <w:t>4.</w:t>
            </w:r>
            <w:r w:rsidRPr="005B09F1">
              <w:rPr>
                <w:rFonts w:ascii="標楷體" w:eastAsia="標楷體" w:hAnsi="標楷體" w:cs="Times New Roman" w:hint="eastAsia"/>
              </w:rPr>
              <w:t>「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中級德文讀本</w:t>
            </w:r>
            <w:r w:rsidRPr="005B09F1">
              <w:rPr>
                <w:rFonts w:ascii="標楷體" w:eastAsia="標楷體" w:hAnsi="標楷體" w:cs="Times New Roman" w:hint="eastAsia"/>
              </w:rPr>
              <w:t>」先修課程「</w:t>
            </w:r>
            <w:r w:rsidRPr="005B09F1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初級德文讀本</w:t>
            </w:r>
            <w:r w:rsidRPr="005B09F1">
              <w:rPr>
                <w:rFonts w:ascii="標楷體" w:eastAsia="標楷體" w:hAnsi="標楷體" w:cs="Times New Roman" w:hint="eastAsia"/>
              </w:rPr>
              <w:t>」</w:t>
            </w:r>
            <w:r w:rsidR="00CF4E09">
              <w:rPr>
                <w:rFonts w:ascii="標楷體" w:eastAsia="標楷體" w:hAnsi="標楷體" w:cs="Times New Roman" w:hint="eastAsia"/>
              </w:rPr>
              <w:t>，</w:t>
            </w:r>
            <w:r w:rsidR="00CF4E09" w:rsidRPr="005B09F1">
              <w:rPr>
                <w:rFonts w:ascii="標楷體" w:eastAsia="標楷體" w:hAnsi="標楷體" w:cs="Times New Roman" w:hint="eastAsia"/>
              </w:rPr>
              <w:t>「</w:t>
            </w:r>
            <w:r w:rsidR="00CF4E09" w:rsidRPr="005B09F1">
              <w:rPr>
                <w:rFonts w:ascii="Times New Roman" w:eastAsia="標楷體" w:hAnsi="Times New Roman" w:cs="Times New Roman" w:hint="eastAsia"/>
                <w:szCs w:val="24"/>
              </w:rPr>
              <w:t>中級德文</w:t>
            </w:r>
            <w:r w:rsidR="00CF4E09">
              <w:rPr>
                <w:rFonts w:ascii="Times New Roman" w:eastAsia="標楷體" w:hAnsi="Times New Roman" w:cs="Times New Roman" w:hint="eastAsia"/>
                <w:szCs w:val="24"/>
              </w:rPr>
              <w:t>文法</w:t>
            </w:r>
            <w:r w:rsidR="00CF4E09" w:rsidRPr="005B09F1">
              <w:rPr>
                <w:rFonts w:ascii="標楷體" w:eastAsia="標楷體" w:hAnsi="標楷體" w:cs="Times New Roman" w:hint="eastAsia"/>
              </w:rPr>
              <w:t>」先修課程「</w:t>
            </w:r>
            <w:r w:rsidR="00CF4E09" w:rsidRPr="005B09F1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初級德文</w:t>
            </w:r>
            <w:r w:rsidR="00CF4E09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文法</w:t>
            </w:r>
            <w:r w:rsidR="00CF4E09" w:rsidRPr="005B09F1">
              <w:rPr>
                <w:rFonts w:ascii="標楷體" w:eastAsia="標楷體" w:hAnsi="標楷體" w:cs="Times New Roman" w:hint="eastAsia"/>
              </w:rPr>
              <w:t>」</w:t>
            </w:r>
            <w:r w:rsidRPr="005B09F1">
              <w:rPr>
                <w:rFonts w:ascii="標楷體" w:eastAsia="標楷體" w:hAnsi="標楷體" w:cs="Times New Roman" w:hint="eastAsia"/>
              </w:rPr>
              <w:t>。</w:t>
            </w:r>
          </w:p>
          <w:p w:rsidR="00A34B30" w:rsidRPr="005B09F1" w:rsidRDefault="004242FF" w:rsidP="0015760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5B09F1">
              <w:rPr>
                <w:rFonts w:ascii="Times New Roman" w:eastAsia="標楷體" w:hAnsi="Times New Roman" w:cs="Times New Roman" w:hint="eastAsia"/>
                <w:szCs w:val="24"/>
              </w:rPr>
              <w:t>5.</w:t>
            </w:r>
            <w:r w:rsidRPr="005B09F1">
              <w:rPr>
                <w:rFonts w:ascii="Times New Roman" w:eastAsia="標楷體" w:hAnsi="Times New Roman" w:cs="Times New Roman" w:hint="eastAsia"/>
                <w:szCs w:val="24"/>
                <w:lang w:eastAsia="zh-HK"/>
              </w:rPr>
              <w:t>本表依申請之語種類別，區分語言專長，核發</w:t>
            </w:r>
            <w:r w:rsidRPr="005B09F1">
              <w:rPr>
                <w:rFonts w:ascii="標楷體" w:eastAsia="標楷體" w:hAnsi="標楷體" w:cs="Times New Roman" w:hint="eastAsia"/>
                <w:szCs w:val="24"/>
                <w:lang w:eastAsia="zh-HK"/>
              </w:rPr>
              <w:t>「第二外國語文德語專長」教師證書</w:t>
            </w:r>
            <w:r w:rsidRPr="005B09F1">
              <w:rPr>
                <w:rFonts w:ascii="標楷體" w:eastAsia="標楷體" w:hAnsi="標楷體" w:cs="Times New Roman"/>
                <w:szCs w:val="24"/>
                <w:lang w:eastAsia="zh-HK"/>
              </w:rPr>
              <w:t>。</w:t>
            </w:r>
          </w:p>
        </w:tc>
      </w:tr>
    </w:tbl>
    <w:p w:rsidR="00D9472A" w:rsidRPr="005B09F1" w:rsidRDefault="00D9472A"/>
    <w:sectPr w:rsidR="00D9472A" w:rsidRPr="005B09F1" w:rsidSect="00A0403A">
      <w:pgSz w:w="11906" w:h="16838"/>
      <w:pgMar w:top="425" w:right="851" w:bottom="51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4DAE" w:rsidRDefault="00874DAE" w:rsidP="007D0F87">
      <w:r>
        <w:separator/>
      </w:r>
    </w:p>
  </w:endnote>
  <w:endnote w:type="continuationSeparator" w:id="0">
    <w:p w:rsidR="00874DAE" w:rsidRDefault="00874DAE" w:rsidP="007D0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4DAE" w:rsidRDefault="00874DAE" w:rsidP="007D0F87">
      <w:r>
        <w:separator/>
      </w:r>
    </w:p>
  </w:footnote>
  <w:footnote w:type="continuationSeparator" w:id="0">
    <w:p w:rsidR="00874DAE" w:rsidRDefault="00874DAE" w:rsidP="007D0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256E91"/>
    <w:multiLevelType w:val="hybridMultilevel"/>
    <w:tmpl w:val="8AE0420E"/>
    <w:lvl w:ilvl="0" w:tplc="B20026B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B30"/>
    <w:rsid w:val="000141E2"/>
    <w:rsid w:val="00032109"/>
    <w:rsid w:val="00036326"/>
    <w:rsid w:val="000B1BC4"/>
    <w:rsid w:val="0015760B"/>
    <w:rsid w:val="00172ED9"/>
    <w:rsid w:val="0017335A"/>
    <w:rsid w:val="0020458B"/>
    <w:rsid w:val="00242946"/>
    <w:rsid w:val="00246510"/>
    <w:rsid w:val="00254346"/>
    <w:rsid w:val="002800C9"/>
    <w:rsid w:val="002F63E2"/>
    <w:rsid w:val="003F6015"/>
    <w:rsid w:val="00411405"/>
    <w:rsid w:val="004242FF"/>
    <w:rsid w:val="00466239"/>
    <w:rsid w:val="004662D8"/>
    <w:rsid w:val="004978C8"/>
    <w:rsid w:val="004A3D7A"/>
    <w:rsid w:val="004A5CDB"/>
    <w:rsid w:val="004C5C1E"/>
    <w:rsid w:val="00504D46"/>
    <w:rsid w:val="005B09F1"/>
    <w:rsid w:val="005D5847"/>
    <w:rsid w:val="005F074D"/>
    <w:rsid w:val="006043AF"/>
    <w:rsid w:val="0062739B"/>
    <w:rsid w:val="006724A1"/>
    <w:rsid w:val="00682D87"/>
    <w:rsid w:val="006864F8"/>
    <w:rsid w:val="00694DF7"/>
    <w:rsid w:val="00751C42"/>
    <w:rsid w:val="00766328"/>
    <w:rsid w:val="007C2445"/>
    <w:rsid w:val="007D0F87"/>
    <w:rsid w:val="00825F03"/>
    <w:rsid w:val="00874DAE"/>
    <w:rsid w:val="00887588"/>
    <w:rsid w:val="00893CA1"/>
    <w:rsid w:val="00927AF8"/>
    <w:rsid w:val="00931619"/>
    <w:rsid w:val="009A48BC"/>
    <w:rsid w:val="00A0403A"/>
    <w:rsid w:val="00A34B30"/>
    <w:rsid w:val="00AC6F85"/>
    <w:rsid w:val="00B27F4B"/>
    <w:rsid w:val="00B50B9E"/>
    <w:rsid w:val="00C025ED"/>
    <w:rsid w:val="00C25E8F"/>
    <w:rsid w:val="00C36DA0"/>
    <w:rsid w:val="00C908EC"/>
    <w:rsid w:val="00CE6300"/>
    <w:rsid w:val="00CF4E09"/>
    <w:rsid w:val="00CF57D2"/>
    <w:rsid w:val="00D07236"/>
    <w:rsid w:val="00D22B1B"/>
    <w:rsid w:val="00D52F8C"/>
    <w:rsid w:val="00D84125"/>
    <w:rsid w:val="00D9472A"/>
    <w:rsid w:val="00DC69D5"/>
    <w:rsid w:val="00DD3332"/>
    <w:rsid w:val="00E0633E"/>
    <w:rsid w:val="00E12134"/>
    <w:rsid w:val="00EC74EC"/>
    <w:rsid w:val="00F0525F"/>
    <w:rsid w:val="00F957CA"/>
    <w:rsid w:val="00FB3A2B"/>
    <w:rsid w:val="00FC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5914F7"/>
  <w15:docId w15:val="{52377E69-8E27-464D-98FB-F62E159AA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4B3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4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A34B30"/>
    <w:pPr>
      <w:ind w:leftChars="200" w:left="480"/>
    </w:pPr>
  </w:style>
  <w:style w:type="character" w:customStyle="1" w:styleId="a5">
    <w:name w:val="清單段落 字元"/>
    <w:link w:val="a4"/>
    <w:locked/>
    <w:rsid w:val="00A34B30"/>
  </w:style>
  <w:style w:type="paragraph" w:styleId="a6">
    <w:name w:val="No Spacing"/>
    <w:link w:val="a7"/>
    <w:uiPriority w:val="1"/>
    <w:qFormat/>
    <w:rsid w:val="00A34B30"/>
    <w:pPr>
      <w:widowControl w:val="0"/>
    </w:pPr>
  </w:style>
  <w:style w:type="character" w:customStyle="1" w:styleId="a7">
    <w:name w:val="無間距 字元"/>
    <w:basedOn w:val="a0"/>
    <w:link w:val="a6"/>
    <w:uiPriority w:val="1"/>
    <w:rsid w:val="00A34B30"/>
  </w:style>
  <w:style w:type="paragraph" w:customStyle="1" w:styleId="1">
    <w:name w:val="清單段落1"/>
    <w:basedOn w:val="a"/>
    <w:uiPriority w:val="99"/>
    <w:qFormat/>
    <w:rsid w:val="00A34B30"/>
    <w:pPr>
      <w:ind w:leftChars="200" w:left="480"/>
    </w:pPr>
  </w:style>
  <w:style w:type="paragraph" w:styleId="a8">
    <w:name w:val="header"/>
    <w:basedOn w:val="a"/>
    <w:link w:val="a9"/>
    <w:uiPriority w:val="99"/>
    <w:unhideWhenUsed/>
    <w:rsid w:val="007D0F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7D0F87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7D0F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7D0F8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1363B-4838-4EA2-9627-BC8AA42BC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TKU</dc:creator>
  <cp:lastModifiedBy>tdqx_oa</cp:lastModifiedBy>
  <cp:revision>13</cp:revision>
  <dcterms:created xsi:type="dcterms:W3CDTF">2021-06-01T06:42:00Z</dcterms:created>
  <dcterms:modified xsi:type="dcterms:W3CDTF">2021-06-29T15:30:00Z</dcterms:modified>
</cp:coreProperties>
</file>