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4F" w:rsidRDefault="00AF774F" w:rsidP="00AF774F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AF774F">
        <w:rPr>
          <w:rFonts w:ascii="標楷體" w:eastAsia="標楷體" w:hAnsi="標楷體"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C27F" wp14:editId="76E12D71">
                <wp:simplePos x="0" y="0"/>
                <wp:positionH relativeFrom="column">
                  <wp:posOffset>4864100</wp:posOffset>
                </wp:positionH>
                <wp:positionV relativeFrom="paragraph">
                  <wp:posOffset>-527685</wp:posOffset>
                </wp:positionV>
                <wp:extent cx="1237615" cy="1403985"/>
                <wp:effectExtent l="0" t="0" r="1968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74F" w:rsidRDefault="00AF774F">
                            <w:r w:rsidRPr="00AF774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編號：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3pt;margin-top:-41.55pt;width:97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">
                <v:textbox style="mso-fit-shape-to-text:t">
                  <w:txbxContent>
                    <w:p w:rsidR="00AF774F" w:rsidRDefault="00AF774F">
                      <w:r w:rsidRPr="00AF774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編號：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F774F">
        <w:rPr>
          <w:rFonts w:ascii="標楷體" w:eastAsia="標楷體" w:hAnsi="標楷體" w:hint="eastAsia"/>
          <w:sz w:val="32"/>
        </w:rPr>
        <w:t>淡大師資培育中心104學年度教育攝影競賽 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F774F" w:rsidRPr="00AF774F" w:rsidTr="00AF774F">
        <w:trPr>
          <w:trHeight w:val="732"/>
        </w:trPr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</w:tc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系級(單位)：</w:t>
            </w:r>
          </w:p>
        </w:tc>
      </w:tr>
      <w:tr w:rsidR="00AF774F" w:rsidRPr="00AF774F" w:rsidTr="00AF774F">
        <w:trPr>
          <w:trHeight w:val="732"/>
        </w:trPr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學號：</w:t>
            </w:r>
          </w:p>
        </w:tc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手機：</w:t>
            </w:r>
          </w:p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>E-ma</w:t>
            </w: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il：</w:t>
            </w:r>
          </w:p>
        </w:tc>
      </w:tr>
      <w:tr w:rsidR="00AF774F" w:rsidRPr="00AF774F" w:rsidTr="00AF774F">
        <w:trPr>
          <w:trHeight w:val="732"/>
        </w:trPr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拍攝日期： </w:t>
            </w: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</w:t>
            </w: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</w:t>
            </w: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月 </w:t>
            </w: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2500" w:type="pct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>拍攝地點：</w:t>
            </w: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/>
                <w:color w:val="000000" w:themeColor="text1"/>
                <w:szCs w:val="24"/>
              </w:rPr>
              <w:t>作品名稱：</w:t>
            </w: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文字敘述(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約</w:t>
            </w:r>
            <w:r w:rsidRPr="00AF774F">
              <w:rPr>
                <w:rFonts w:ascii="標楷體" w:eastAsia="標楷體" w:hAnsi="標楷體" w:hint="eastAsia"/>
                <w:color w:val="000000" w:themeColor="text1"/>
                <w:szCs w:val="24"/>
              </w:rPr>
              <w:t>100 字)：</w:t>
            </w: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F774F" w:rsidRPr="00AF774F" w:rsidTr="00AF774F">
        <w:trPr>
          <w:trHeight w:val="732"/>
        </w:trPr>
        <w:tc>
          <w:tcPr>
            <w:tcW w:w="5000" w:type="pct"/>
            <w:gridSpan w:val="2"/>
          </w:tcPr>
          <w:p w:rsidR="00AF774F" w:rsidRPr="00AF774F" w:rsidRDefault="00AF774F" w:rsidP="00F017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305CE" w:rsidRDefault="00C305CE" w:rsidP="00F3303B">
      <w:pPr>
        <w:widowControl/>
        <w:jc w:val="center"/>
        <w:rPr>
          <w:rFonts w:ascii="標楷體" w:eastAsia="標楷體" w:hAnsi="標楷體"/>
          <w:color w:val="000000" w:themeColor="text1"/>
        </w:rPr>
      </w:pPr>
    </w:p>
    <w:sectPr w:rsidR="00C305CE" w:rsidSect="004F02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8"/>
    <w:rsid w:val="00282E81"/>
    <w:rsid w:val="004D60D2"/>
    <w:rsid w:val="004F0238"/>
    <w:rsid w:val="005272D5"/>
    <w:rsid w:val="0082024E"/>
    <w:rsid w:val="00842574"/>
    <w:rsid w:val="00AF774F"/>
    <w:rsid w:val="00B062B4"/>
    <w:rsid w:val="00C305CE"/>
    <w:rsid w:val="00DD36C1"/>
    <w:rsid w:val="00F3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7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F77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淡江大學 Tamkang University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2</cp:revision>
  <cp:lastPrinted>2016-03-23T06:03:00Z</cp:lastPrinted>
  <dcterms:created xsi:type="dcterms:W3CDTF">2016-04-12T06:34:00Z</dcterms:created>
  <dcterms:modified xsi:type="dcterms:W3CDTF">2016-04-12T06:34:00Z</dcterms:modified>
</cp:coreProperties>
</file>